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09177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117</w:t>
      </w:r>
      <w:bookmarkStart w:id="0" w:name="_GoBack"/>
      <w:bookmarkEnd w:id="0"/>
      <w:r w:rsidR="004A639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BC59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</w:t>
      </w:r>
      <w:r w:rsidRPr="00F82652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BC593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ня 2021 року                                                                              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  <w:r w:rsidR="000B6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052">
        <w:rPr>
          <w:rFonts w:ascii="Times New Roman" w:eastAsia="Times New Roman" w:hAnsi="Times New Roman"/>
          <w:sz w:val="28"/>
          <w:szCs w:val="28"/>
          <w:lang w:eastAsia="ru-RU"/>
        </w:rPr>
        <w:t>Коршун Л.М.</w:t>
      </w:r>
      <w:r w:rsidR="00DA168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55321" w:rsidRDefault="00112052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Коршун А.А., Коршун І.М.</w:t>
      </w:r>
      <w:r w:rsidR="008F5077"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5321" w:rsidRDefault="00D5532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61115A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Коршун   Ірині Михайлівні,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7423686600:05:000:0887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  Ірині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Ірині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7423686600:05:000:0891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Коршун   Антоніні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7423686600:05:000:0891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 Антоніні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Антоніні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7423686600:05:000:0892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Коршун   Людмилі 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Михайлівні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7423686600:05:000:0892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 Людмилі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5B67" w:rsidRDefault="00095B67" w:rsidP="00781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Людмилі Михайлівні,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  <w:r w:rsidR="007815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7815DD" w:rsidRDefault="007815DD" w:rsidP="0078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770" w:rsidRDefault="000B644E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10770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10770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BC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  </w:t>
      </w:r>
      <w:r w:rsidR="00BC5933">
        <w:rPr>
          <w:rFonts w:ascii="Times New Roman" w:hAnsi="Times New Roman"/>
          <w:sz w:val="28"/>
        </w:rPr>
        <w:t xml:space="preserve">     </w:t>
      </w:r>
      <w:r w:rsidR="00BC5933">
        <w:rPr>
          <w:rFonts w:ascii="Times New Roman" w:hAnsi="Times New Roman"/>
          <w:sz w:val="28"/>
        </w:rPr>
        <w:tab/>
      </w:r>
      <w:r w:rsidR="00BC5933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Pr="006A0564" w:rsidRDefault="007815DD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lastRenderedPageBreak/>
        <w:t xml:space="preserve">Проєкт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відносин міської ради                                            </w:t>
      </w:r>
      <w:r w:rsidR="00F10770">
        <w:rPr>
          <w:rFonts w:ascii="Times New Roman" w:hAnsi="Times New Roman"/>
          <w:sz w:val="28"/>
          <w:szCs w:val="28"/>
        </w:rPr>
        <w:t xml:space="preserve">       </w:t>
      </w:r>
      <w:r w:rsidR="00F10770">
        <w:rPr>
          <w:rFonts w:ascii="Times New Roman" w:hAnsi="Times New Roman"/>
          <w:sz w:val="28"/>
          <w:szCs w:val="28"/>
        </w:rPr>
        <w:tab/>
      </w:r>
      <w:r w:rsidR="00F10770"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органів міської ради                                                 </w:t>
      </w:r>
      <w:r w:rsidR="00F10770">
        <w:rPr>
          <w:rFonts w:ascii="Times New Roman" w:hAnsi="Times New Roman"/>
          <w:sz w:val="28"/>
          <w:szCs w:val="28"/>
        </w:rPr>
        <w:t xml:space="preserve">                  </w:t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міської ради                                                         </w:t>
      </w:r>
      <w:r w:rsidR="00F10770">
        <w:rPr>
          <w:rFonts w:ascii="Times New Roman" w:hAnsi="Times New Roman"/>
          <w:sz w:val="28"/>
          <w:szCs w:val="28"/>
        </w:rPr>
        <w:t xml:space="preserve">                      </w:t>
      </w:r>
      <w:r w:rsidRPr="006A0564">
        <w:rPr>
          <w:rFonts w:ascii="Times New Roman" w:hAnsi="Times New Roman"/>
          <w:sz w:val="28"/>
          <w:szCs w:val="28"/>
        </w:rPr>
        <w:t xml:space="preserve"> М. Шахунов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BC5933" w:rsidRPr="00CF14B6" w:rsidRDefault="00BC5933" w:rsidP="00BC59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B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містобудування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14B6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1C4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4B6">
        <w:rPr>
          <w:rFonts w:ascii="Times New Roman" w:eastAsia="Times New Roman" w:hAnsi="Times New Roman"/>
          <w:sz w:val="28"/>
          <w:szCs w:val="28"/>
          <w:lang w:eastAsia="ru-RU"/>
        </w:rPr>
        <w:t>Сердюк</w:t>
      </w:r>
    </w:p>
    <w:p w:rsidR="00BC5933" w:rsidRPr="00CF14B6" w:rsidRDefault="00BC5933" w:rsidP="00BC59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B6">
        <w:rPr>
          <w:rFonts w:ascii="Times New Roman" w:eastAsia="Times New Roman" w:hAnsi="Times New Roman"/>
          <w:sz w:val="28"/>
          <w:szCs w:val="28"/>
          <w:lang w:eastAsia="ru-RU"/>
        </w:rPr>
        <w:t>та архітектури міської ради</w:t>
      </w: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</w:t>
      </w:r>
      <w:r w:rsidR="00F10770">
        <w:rPr>
          <w:rFonts w:ascii="Times New Roman" w:hAnsi="Times New Roman"/>
          <w:sz w:val="28"/>
          <w:szCs w:val="28"/>
        </w:rPr>
        <w:t>р міської ради</w:t>
      </w:r>
      <w:r w:rsidR="00F10770">
        <w:rPr>
          <w:rFonts w:ascii="Times New Roman" w:hAnsi="Times New Roman"/>
          <w:sz w:val="28"/>
          <w:szCs w:val="28"/>
        </w:rPr>
        <w:tab/>
      </w:r>
      <w:r w:rsidR="00F10770">
        <w:rPr>
          <w:rFonts w:ascii="Times New Roman" w:hAnsi="Times New Roman"/>
          <w:sz w:val="28"/>
          <w:szCs w:val="28"/>
        </w:rPr>
        <w:tab/>
      </w:r>
      <w:r w:rsidR="00F10770">
        <w:rPr>
          <w:rFonts w:ascii="Times New Roman" w:hAnsi="Times New Roman"/>
          <w:sz w:val="28"/>
          <w:szCs w:val="28"/>
        </w:rPr>
        <w:tab/>
      </w:r>
      <w:r w:rsidR="00F10770">
        <w:rPr>
          <w:rFonts w:ascii="Times New Roman" w:hAnsi="Times New Roman"/>
          <w:sz w:val="28"/>
          <w:szCs w:val="28"/>
        </w:rPr>
        <w:tab/>
      </w:r>
      <w:r w:rsidR="00F10770">
        <w:rPr>
          <w:rFonts w:ascii="Times New Roman" w:hAnsi="Times New Roman"/>
          <w:sz w:val="28"/>
          <w:szCs w:val="28"/>
        </w:rPr>
        <w:tab/>
      </w:r>
      <w:r w:rsidR="00F10770">
        <w:rPr>
          <w:rFonts w:ascii="Times New Roman" w:hAnsi="Times New Roman"/>
          <w:sz w:val="28"/>
          <w:szCs w:val="28"/>
        </w:rPr>
        <w:tab/>
      </w:r>
      <w:r w:rsidR="00F10770"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sectPr w:rsidR="006A0564" w:rsidRPr="006A0564" w:rsidSect="00781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85A02"/>
    <w:rsid w:val="0009177D"/>
    <w:rsid w:val="00095B67"/>
    <w:rsid w:val="000B644E"/>
    <w:rsid w:val="000C0599"/>
    <w:rsid w:val="000E101D"/>
    <w:rsid w:val="00110B42"/>
    <w:rsid w:val="00112052"/>
    <w:rsid w:val="001803EE"/>
    <w:rsid w:val="001C4A4C"/>
    <w:rsid w:val="002047CE"/>
    <w:rsid w:val="00207EB9"/>
    <w:rsid w:val="00262003"/>
    <w:rsid w:val="00282778"/>
    <w:rsid w:val="002A5105"/>
    <w:rsid w:val="002A756A"/>
    <w:rsid w:val="002C488D"/>
    <w:rsid w:val="002C68DC"/>
    <w:rsid w:val="003C635C"/>
    <w:rsid w:val="003F2587"/>
    <w:rsid w:val="003F4ECD"/>
    <w:rsid w:val="004A639A"/>
    <w:rsid w:val="004A6F4B"/>
    <w:rsid w:val="00545AA9"/>
    <w:rsid w:val="005612B5"/>
    <w:rsid w:val="00564FD0"/>
    <w:rsid w:val="005E28A5"/>
    <w:rsid w:val="006673DF"/>
    <w:rsid w:val="00673511"/>
    <w:rsid w:val="006A0564"/>
    <w:rsid w:val="006B47DE"/>
    <w:rsid w:val="006F3252"/>
    <w:rsid w:val="00703818"/>
    <w:rsid w:val="00731701"/>
    <w:rsid w:val="007815DD"/>
    <w:rsid w:val="007E1602"/>
    <w:rsid w:val="008B17EF"/>
    <w:rsid w:val="008D47CB"/>
    <w:rsid w:val="008F5077"/>
    <w:rsid w:val="009155A4"/>
    <w:rsid w:val="00935C42"/>
    <w:rsid w:val="00984E07"/>
    <w:rsid w:val="009F3174"/>
    <w:rsid w:val="009F6DFE"/>
    <w:rsid w:val="00A06109"/>
    <w:rsid w:val="00A23825"/>
    <w:rsid w:val="00A26DEF"/>
    <w:rsid w:val="00A87431"/>
    <w:rsid w:val="00AE7F5D"/>
    <w:rsid w:val="00B22B00"/>
    <w:rsid w:val="00BC03DC"/>
    <w:rsid w:val="00BC5933"/>
    <w:rsid w:val="00C447A1"/>
    <w:rsid w:val="00CA5AF4"/>
    <w:rsid w:val="00D24F1E"/>
    <w:rsid w:val="00D55321"/>
    <w:rsid w:val="00DA168F"/>
    <w:rsid w:val="00DA1DFE"/>
    <w:rsid w:val="00DE652C"/>
    <w:rsid w:val="00DF6254"/>
    <w:rsid w:val="00E1718E"/>
    <w:rsid w:val="00EA1031"/>
    <w:rsid w:val="00F10770"/>
    <w:rsid w:val="00F675F4"/>
    <w:rsid w:val="00F7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13</cp:revision>
  <cp:lastPrinted>2021-08-13T08:01:00Z</cp:lastPrinted>
  <dcterms:created xsi:type="dcterms:W3CDTF">2021-08-13T08:14:00Z</dcterms:created>
  <dcterms:modified xsi:type="dcterms:W3CDTF">2021-10-25T15:02:00Z</dcterms:modified>
</cp:coreProperties>
</file>